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360"/>
        <w:rPr/>
      </w:pPr>
      <w:r w:rsidDel="00000000" w:rsidR="00000000" w:rsidRPr="00000000">
        <w:rPr>
          <w:rtl w:val="0"/>
        </w:rPr>
        <w:t xml:space="preserve">Dear Prime Minister Carney and [MP Name],</w:t>
      </w:r>
    </w:p>
    <w:p w:rsidR="00000000" w:rsidDel="00000000" w:rsidP="00000000" w:rsidRDefault="00000000" w:rsidRPr="00000000" w14:paraId="00000002">
      <w:pPr>
        <w:spacing w:after="240" w:before="240" w:lineRule="auto"/>
        <w:ind w:right="-360"/>
        <w:rPr/>
      </w:pPr>
      <w:r w:rsidDel="00000000" w:rsidR="00000000" w:rsidRPr="00000000">
        <w:rPr>
          <w:rtl w:val="0"/>
        </w:rPr>
        <w:t xml:space="preserve">I am increasingly concerned that young people and Indigenous Peoples, among those most vulnerable to climate and environmental impacts, are being forced to do the legal heavy lifting that governments should be doing themselves.</w:t>
      </w:r>
    </w:p>
    <w:p w:rsidR="00000000" w:rsidDel="00000000" w:rsidP="00000000" w:rsidRDefault="00000000" w:rsidRPr="00000000" w14:paraId="00000003">
      <w:pPr>
        <w:spacing w:after="240" w:before="240" w:lineRule="auto"/>
        <w:ind w:right="-360"/>
        <w:rPr/>
      </w:pPr>
      <w:r w:rsidDel="00000000" w:rsidR="00000000" w:rsidRPr="00000000">
        <w:rPr>
          <w:rtl w:val="0"/>
        </w:rPr>
        <w:t xml:space="preserve">Young Canadians brought the La Rose case against the federal government, arguing that Canada's climate actions violate their rights. Whatever the legal outcome, the message should be impossible to ignore. Young people who will live longest with the consequences are telling government that today's decisions are already affecting their futures.</w:t>
      </w:r>
    </w:p>
    <w:p w:rsidR="00000000" w:rsidDel="00000000" w:rsidP="00000000" w:rsidRDefault="00000000" w:rsidRPr="00000000" w14:paraId="00000004">
      <w:pPr>
        <w:spacing w:after="240" w:before="240" w:lineRule="auto"/>
        <w:ind w:right="-360"/>
        <w:rPr/>
      </w:pPr>
      <w:r w:rsidDel="00000000" w:rsidR="00000000" w:rsidRPr="00000000">
        <w:rPr>
          <w:rtl w:val="0"/>
        </w:rPr>
        <w:t xml:space="preserve">Indigenous Nations are also challenging the federal government over Bill C-5. This is not about opposing critical minerals or responsible development. Some Nations are already at the table, but generations of experience have shown Indigenous Peoples why they need a meaningful voice in decisions affecting their territories. They have seen what happens when development proceeds without their meaningful participation and are determined to protect their lands, waters and future generations.</w:t>
      </w:r>
    </w:p>
    <w:p w:rsidR="00000000" w:rsidDel="00000000" w:rsidP="00000000" w:rsidRDefault="00000000" w:rsidRPr="00000000" w14:paraId="00000005">
      <w:pPr>
        <w:spacing w:after="240" w:before="240" w:lineRule="auto"/>
        <w:ind w:right="-360"/>
        <w:rPr/>
      </w:pPr>
      <w:r w:rsidDel="00000000" w:rsidR="00000000" w:rsidRPr="00000000">
        <w:rPr>
          <w:rtl w:val="0"/>
        </w:rPr>
        <w:t xml:space="preserve">That voice should also matter to Canada's climate goals. If critical minerals and infrastructure are being developed in the name of the energy transition, projects should be judged not only on economic value but on whether they actually reduce emissions, protect the environment and serve affected communities.</w:t>
      </w:r>
    </w:p>
    <w:p w:rsidR="00000000" w:rsidDel="00000000" w:rsidP="00000000" w:rsidRDefault="00000000" w:rsidRPr="00000000" w14:paraId="00000006">
      <w:pPr>
        <w:spacing w:after="240" w:before="240" w:lineRule="auto"/>
        <w:ind w:right="-360"/>
        <w:rPr/>
      </w:pPr>
      <w:r w:rsidDel="00000000" w:rsidR="00000000" w:rsidRPr="00000000">
        <w:rPr>
          <w:rtl w:val="0"/>
        </w:rPr>
        <w:t xml:space="preserve">Meaningful participation cannot simply mean being consulted after governments have decided the rules. Indigenous Nations need a genuine role in shaping how development happens, with environmental protection, emissions reductions and treaty rights respected from the beginning. This should not require people to go to court.</w:t>
      </w:r>
    </w:p>
    <w:p w:rsidR="00000000" w:rsidDel="00000000" w:rsidP="00000000" w:rsidRDefault="00000000" w:rsidRPr="00000000" w14:paraId="00000007">
      <w:pPr>
        <w:spacing w:after="240" w:before="240" w:lineRule="auto"/>
        <w:ind w:right="-360"/>
        <w:rPr/>
      </w:pPr>
      <w:r w:rsidDel="00000000" w:rsidR="00000000" w:rsidRPr="00000000">
        <w:rPr>
          <w:rtl w:val="0"/>
        </w:rPr>
        <w:t xml:space="preserve">I am asking the federal government to maintain clear, measurable climate commitments and ensure that Indigenous participation, emissions reductions, environmental protection and treaty rights are integral to Canada's economic development.</w:t>
      </w:r>
    </w:p>
    <w:p w:rsidR="00000000" w:rsidDel="00000000" w:rsidP="00000000" w:rsidRDefault="00000000" w:rsidRPr="00000000" w14:paraId="00000008">
      <w:pPr>
        <w:spacing w:after="240" w:before="240" w:lineRule="auto"/>
        <w:ind w:right="-360"/>
        <w:rPr/>
      </w:pPr>
      <w:r w:rsidDel="00000000" w:rsidR="00000000" w:rsidRPr="00000000">
        <w:rPr>
          <w:rtl w:val="0"/>
        </w:rPr>
        <w:t xml:space="preserve">Canada needs critical minerals, investment, infrastructure and economic resilience. But development done properly means bringing affected communities into the process as genuine partners and ensuring projects justified in the name of the energy transition actually advance it.</w:t>
      </w:r>
    </w:p>
    <w:p w:rsidR="00000000" w:rsidDel="00000000" w:rsidP="00000000" w:rsidRDefault="00000000" w:rsidRPr="00000000" w14:paraId="00000009">
      <w:pPr>
        <w:spacing w:after="240" w:before="240" w:lineRule="auto"/>
        <w:ind w:right="-360"/>
        <w:rPr/>
      </w:pPr>
      <w:r w:rsidDel="00000000" w:rsidR="00000000" w:rsidRPr="00000000">
        <w:rPr>
          <w:rtl w:val="0"/>
        </w:rPr>
        <w:t xml:space="preserve">Young people and Indigenous Peoples should not have to spend years, money and enormous personal energy forcing governments to listen. That is a social justice issue.</w:t>
      </w:r>
    </w:p>
    <w:p w:rsidR="00000000" w:rsidDel="00000000" w:rsidP="00000000" w:rsidRDefault="00000000" w:rsidRPr="00000000" w14:paraId="0000000A">
      <w:pPr>
        <w:spacing w:after="240" w:before="240" w:lineRule="auto"/>
        <w:ind w:right="-360"/>
        <w:rPr/>
      </w:pPr>
      <w:r w:rsidDel="00000000" w:rsidR="00000000" w:rsidRPr="00000000">
        <w:rPr>
          <w:rtl w:val="0"/>
        </w:rPr>
        <w:t xml:space="preserve">Please tell me what you will do to ensure the federal government listens before people have to take it to court.</w:t>
      </w:r>
    </w:p>
    <w:p w:rsidR="00000000" w:rsidDel="00000000" w:rsidP="00000000" w:rsidRDefault="00000000" w:rsidRPr="00000000" w14:paraId="0000000B">
      <w:pPr>
        <w:spacing w:after="240" w:before="240" w:lineRule="auto"/>
        <w:ind w:right="-360"/>
        <w:rPr/>
      </w:pPr>
      <w:r w:rsidDel="00000000" w:rsidR="00000000" w:rsidRPr="00000000">
        <w:rPr>
          <w:rtl w:val="0"/>
        </w:rPr>
        <w:t xml:space="preserve">Sincerely,</w:t>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rPr/>
    </w:pPr>
    <w:r w:rsidDel="00000000" w:rsidR="00000000" w:rsidRPr="00000000">
      <w:rPr>
        <w:rtl w:val="0"/>
      </w:rPr>
      <w:t xml:space="preserve">La Rose case - PM and MPs Aug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